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436A8" w14:textId="34B06B17" w:rsidR="004C2A56" w:rsidRPr="001E3411" w:rsidRDefault="004C2A56">
      <w:pPr>
        <w:rPr>
          <w:b/>
          <w:bCs/>
        </w:rPr>
      </w:pPr>
      <w:r w:rsidRPr="001E3411">
        <w:rPr>
          <w:b/>
          <w:bCs/>
        </w:rPr>
        <w:t>ORIENTAÇAO DE ESTU</w:t>
      </w:r>
      <w:r w:rsidR="001E3411" w:rsidRPr="001E3411">
        <w:rPr>
          <w:b/>
          <w:bCs/>
        </w:rPr>
        <w:t>D</w:t>
      </w:r>
      <w:r w:rsidRPr="001E3411">
        <w:rPr>
          <w:b/>
          <w:bCs/>
        </w:rPr>
        <w:t>O E AUXILIO A TAREFA</w:t>
      </w:r>
    </w:p>
    <w:p w14:paraId="04AC3CA5" w14:textId="03BAE46C" w:rsidR="004C2A56" w:rsidRPr="001E3411" w:rsidRDefault="004C2A56">
      <w:pPr>
        <w:rPr>
          <w:b/>
          <w:bCs/>
        </w:rPr>
      </w:pPr>
      <w:r w:rsidRPr="001E3411">
        <w:rPr>
          <w:b/>
          <w:bCs/>
        </w:rPr>
        <w:t>PROFESSORA ROSANA</w:t>
      </w:r>
    </w:p>
    <w:p w14:paraId="6BEA73FA" w14:textId="77777777" w:rsidR="00A359D8" w:rsidRPr="00611BA8" w:rsidRDefault="00A359D8" w:rsidP="00611BA8">
      <w:pPr>
        <w:pStyle w:val="SemEspaamento"/>
        <w:rPr>
          <w:rFonts w:ascii="Arial" w:hAnsi="Arial" w:cs="Arial"/>
        </w:rPr>
      </w:pPr>
      <w:r w:rsidRPr="00611BA8">
        <w:rPr>
          <w:rFonts w:ascii="Arial" w:hAnsi="Arial" w:cs="Arial"/>
        </w:rPr>
        <w:t xml:space="preserve">Aula presencial </w:t>
      </w:r>
    </w:p>
    <w:p w14:paraId="677CD0E5" w14:textId="7AED1192" w:rsidR="00163ABE" w:rsidRPr="00611BA8" w:rsidRDefault="00A359D8" w:rsidP="00611BA8">
      <w:pPr>
        <w:pStyle w:val="SemEspaamento"/>
        <w:numPr>
          <w:ilvl w:val="0"/>
          <w:numId w:val="1"/>
        </w:numPr>
        <w:rPr>
          <w:rFonts w:ascii="Arial" w:hAnsi="Arial" w:cs="Arial"/>
        </w:rPr>
      </w:pPr>
      <w:r w:rsidRPr="00611BA8">
        <w:rPr>
          <w:rFonts w:ascii="Arial" w:hAnsi="Arial" w:cs="Arial"/>
        </w:rPr>
        <w:t>Area externa: bola queimada e brincadeira de corda</w:t>
      </w:r>
      <w:r w:rsidR="00163ABE" w:rsidRPr="00611BA8">
        <w:rPr>
          <w:rFonts w:ascii="Arial" w:hAnsi="Arial" w:cs="Arial"/>
        </w:rPr>
        <w:t>, amarelinha, passa a bola com números</w:t>
      </w:r>
      <w:r w:rsidR="00B5753D" w:rsidRPr="00611BA8">
        <w:rPr>
          <w:rFonts w:ascii="Arial" w:hAnsi="Arial" w:cs="Arial"/>
        </w:rPr>
        <w:t>, ameba e futebol.</w:t>
      </w:r>
    </w:p>
    <w:p w14:paraId="57B170AA" w14:textId="1A05A9C8" w:rsidR="00A359D8" w:rsidRPr="00611BA8" w:rsidRDefault="00A359D8" w:rsidP="00611BA8">
      <w:pPr>
        <w:pStyle w:val="SemEspaamento"/>
        <w:numPr>
          <w:ilvl w:val="0"/>
          <w:numId w:val="1"/>
        </w:numPr>
        <w:rPr>
          <w:rFonts w:ascii="Arial" w:hAnsi="Arial" w:cs="Arial"/>
        </w:rPr>
      </w:pPr>
      <w:r w:rsidRPr="00611BA8">
        <w:rPr>
          <w:rFonts w:ascii="Arial" w:hAnsi="Arial" w:cs="Arial"/>
        </w:rPr>
        <w:t xml:space="preserve">Orientação </w:t>
      </w:r>
      <w:r w:rsidR="00AA4AE1">
        <w:rPr>
          <w:rFonts w:ascii="Arial" w:hAnsi="Arial" w:cs="Arial"/>
        </w:rPr>
        <w:t xml:space="preserve">e reforço </w:t>
      </w:r>
      <w:r w:rsidR="00AA4AE1" w:rsidRPr="00611BA8">
        <w:rPr>
          <w:rFonts w:ascii="Arial" w:hAnsi="Arial" w:cs="Arial"/>
        </w:rPr>
        <w:t>adição</w:t>
      </w:r>
      <w:r w:rsidR="00AA4AE1">
        <w:rPr>
          <w:rFonts w:ascii="Arial" w:hAnsi="Arial" w:cs="Arial"/>
        </w:rPr>
        <w:t>, subtração com classe de ordem,</w:t>
      </w:r>
    </w:p>
    <w:p w14:paraId="747ABE1F" w14:textId="77777777" w:rsidR="00163ABE" w:rsidRPr="00611BA8" w:rsidRDefault="00163ABE" w:rsidP="00611BA8">
      <w:pPr>
        <w:pStyle w:val="SemEspaamento"/>
        <w:numPr>
          <w:ilvl w:val="0"/>
          <w:numId w:val="1"/>
        </w:numPr>
        <w:rPr>
          <w:rFonts w:ascii="Arial" w:hAnsi="Arial" w:cs="Arial"/>
        </w:rPr>
      </w:pPr>
      <w:r w:rsidRPr="00611BA8">
        <w:rPr>
          <w:rFonts w:ascii="Arial" w:hAnsi="Arial" w:cs="Arial"/>
        </w:rPr>
        <w:t>Estudo e revisão: dezena centena e unidade.</w:t>
      </w:r>
    </w:p>
    <w:p w14:paraId="15F87A72" w14:textId="77777777" w:rsidR="00163ABE" w:rsidRPr="00611BA8" w:rsidRDefault="00163ABE" w:rsidP="00611BA8">
      <w:pPr>
        <w:pStyle w:val="SemEspaamento"/>
        <w:numPr>
          <w:ilvl w:val="0"/>
          <w:numId w:val="1"/>
        </w:numPr>
        <w:rPr>
          <w:rFonts w:ascii="Arial" w:hAnsi="Arial" w:cs="Arial"/>
        </w:rPr>
      </w:pPr>
      <w:r w:rsidRPr="00611BA8">
        <w:rPr>
          <w:rFonts w:ascii="Arial" w:hAnsi="Arial" w:cs="Arial"/>
        </w:rPr>
        <w:t>Brincadeira de forca e polícia e ladrão.</w:t>
      </w:r>
    </w:p>
    <w:p w14:paraId="5213F44F" w14:textId="35DA4D0D" w:rsidR="00A359D8" w:rsidRPr="00AA4AE1" w:rsidRDefault="00163ABE" w:rsidP="00AA4AE1">
      <w:pPr>
        <w:pStyle w:val="SemEspaamento"/>
        <w:numPr>
          <w:ilvl w:val="0"/>
          <w:numId w:val="1"/>
        </w:numPr>
        <w:rPr>
          <w:rFonts w:ascii="Arial" w:hAnsi="Arial" w:cs="Arial"/>
        </w:rPr>
      </w:pPr>
      <w:r w:rsidRPr="00611BA8">
        <w:rPr>
          <w:rFonts w:ascii="Arial" w:hAnsi="Arial" w:cs="Arial"/>
        </w:rPr>
        <w:t>Desenho livre.</w:t>
      </w:r>
    </w:p>
    <w:p w14:paraId="651697EB" w14:textId="5BB03058" w:rsidR="00163ABE" w:rsidRPr="00611BA8" w:rsidRDefault="00163ABE" w:rsidP="00611BA8">
      <w:pPr>
        <w:pStyle w:val="SemEspaamento"/>
        <w:numPr>
          <w:ilvl w:val="0"/>
          <w:numId w:val="1"/>
        </w:numPr>
        <w:rPr>
          <w:rFonts w:ascii="Arial" w:hAnsi="Arial" w:cs="Arial"/>
        </w:rPr>
      </w:pPr>
      <w:r w:rsidRPr="00611BA8">
        <w:rPr>
          <w:rFonts w:ascii="Arial" w:hAnsi="Arial" w:cs="Arial"/>
        </w:rPr>
        <w:t>Comemoramos o dia das crianças com brincadeiras dirigidas, brincadeiras livres, pinturas no rosto, um delicioso lanche com cachorro quente, guaraná e bolo e distribuição de sacolinhas de doces e presentes.</w:t>
      </w:r>
    </w:p>
    <w:p w14:paraId="5F80AD77" w14:textId="4FC3F83B" w:rsidR="00163ABE" w:rsidRPr="00AA4AE1" w:rsidRDefault="00163ABE" w:rsidP="00AA4AE1">
      <w:pPr>
        <w:pStyle w:val="SemEspaamento"/>
        <w:numPr>
          <w:ilvl w:val="0"/>
          <w:numId w:val="1"/>
        </w:numPr>
        <w:rPr>
          <w:rFonts w:ascii="Arial" w:hAnsi="Arial" w:cs="Arial"/>
        </w:rPr>
      </w:pPr>
      <w:r w:rsidRPr="00611BA8">
        <w:rPr>
          <w:rFonts w:ascii="Arial" w:hAnsi="Arial" w:cs="Arial"/>
        </w:rPr>
        <w:t>Orientação de estudo montando palavras com alfabeto móvel.</w:t>
      </w:r>
    </w:p>
    <w:p w14:paraId="125F5BF8" w14:textId="77777777" w:rsidR="00B5753D" w:rsidRPr="00611BA8" w:rsidRDefault="00B5753D" w:rsidP="00611BA8">
      <w:pPr>
        <w:pStyle w:val="SemEspaamento"/>
        <w:numPr>
          <w:ilvl w:val="0"/>
          <w:numId w:val="1"/>
        </w:numPr>
        <w:rPr>
          <w:rFonts w:ascii="Arial" w:hAnsi="Arial" w:cs="Arial"/>
        </w:rPr>
      </w:pPr>
      <w:r w:rsidRPr="00611BA8">
        <w:rPr>
          <w:rFonts w:ascii="Arial" w:hAnsi="Arial" w:cs="Arial"/>
        </w:rPr>
        <w:t>Brincadeira quem está diferente e pega peixe.</w:t>
      </w:r>
    </w:p>
    <w:p w14:paraId="1EABD1A0" w14:textId="77777777" w:rsidR="00B5753D" w:rsidRPr="00611BA8" w:rsidRDefault="00B5753D" w:rsidP="00611BA8">
      <w:pPr>
        <w:pStyle w:val="SemEspaamento"/>
        <w:numPr>
          <w:ilvl w:val="0"/>
          <w:numId w:val="1"/>
        </w:numPr>
        <w:rPr>
          <w:rFonts w:ascii="Arial" w:hAnsi="Arial" w:cs="Arial"/>
        </w:rPr>
      </w:pPr>
      <w:r w:rsidRPr="00611BA8">
        <w:rPr>
          <w:rFonts w:ascii="Arial" w:hAnsi="Arial" w:cs="Arial"/>
        </w:rPr>
        <w:t>Orientação de estudo desafio da adição.</w:t>
      </w:r>
    </w:p>
    <w:p w14:paraId="0706EFCD" w14:textId="77777777" w:rsidR="00B5753D" w:rsidRPr="00611BA8" w:rsidRDefault="00B5753D" w:rsidP="00611BA8">
      <w:pPr>
        <w:pStyle w:val="SemEspaamento"/>
        <w:numPr>
          <w:ilvl w:val="0"/>
          <w:numId w:val="1"/>
        </w:numPr>
        <w:rPr>
          <w:rFonts w:ascii="Arial" w:hAnsi="Arial" w:cs="Arial"/>
        </w:rPr>
      </w:pPr>
      <w:r w:rsidRPr="00611BA8">
        <w:rPr>
          <w:rFonts w:ascii="Arial" w:hAnsi="Arial" w:cs="Arial"/>
        </w:rPr>
        <w:t xml:space="preserve">Cineminha ‘’ Pé pequeno’’.   </w:t>
      </w:r>
    </w:p>
    <w:p w14:paraId="401424D4" w14:textId="77777777" w:rsidR="00B5753D" w:rsidRPr="00611BA8" w:rsidRDefault="00B5753D" w:rsidP="00611BA8">
      <w:pPr>
        <w:pStyle w:val="SemEspaamento"/>
        <w:numPr>
          <w:ilvl w:val="0"/>
          <w:numId w:val="1"/>
        </w:numPr>
        <w:rPr>
          <w:rFonts w:ascii="Arial" w:hAnsi="Arial" w:cs="Arial"/>
        </w:rPr>
      </w:pPr>
      <w:r w:rsidRPr="00611BA8">
        <w:rPr>
          <w:rFonts w:ascii="Arial" w:hAnsi="Arial" w:cs="Arial"/>
        </w:rPr>
        <w:t>Orientação de estudo’’ Sinônimo e antônimo das palavras’’.</w:t>
      </w:r>
    </w:p>
    <w:p w14:paraId="54BB4C96" w14:textId="77777777" w:rsidR="00B5753D" w:rsidRPr="00611BA8" w:rsidRDefault="00B5753D" w:rsidP="00611BA8">
      <w:pPr>
        <w:pStyle w:val="SemEspaamento"/>
        <w:numPr>
          <w:ilvl w:val="0"/>
          <w:numId w:val="1"/>
        </w:numPr>
        <w:rPr>
          <w:rFonts w:ascii="Arial" w:hAnsi="Arial" w:cs="Arial"/>
        </w:rPr>
      </w:pPr>
      <w:r w:rsidRPr="00611BA8">
        <w:rPr>
          <w:rFonts w:ascii="Arial" w:hAnsi="Arial" w:cs="Arial"/>
        </w:rPr>
        <w:t>Leitura do livro ‘’ Bambi’’.</w:t>
      </w:r>
    </w:p>
    <w:p w14:paraId="5BA7FF63" w14:textId="77777777" w:rsidR="00B5753D" w:rsidRPr="00611BA8" w:rsidRDefault="00B5753D" w:rsidP="00611BA8">
      <w:pPr>
        <w:pStyle w:val="SemEspaamento"/>
        <w:numPr>
          <w:ilvl w:val="0"/>
          <w:numId w:val="1"/>
        </w:numPr>
        <w:rPr>
          <w:rFonts w:ascii="Arial" w:hAnsi="Arial" w:cs="Arial"/>
        </w:rPr>
      </w:pPr>
      <w:r w:rsidRPr="00611BA8">
        <w:rPr>
          <w:rFonts w:ascii="Arial" w:hAnsi="Arial" w:cs="Arial"/>
        </w:rPr>
        <w:t>Jogo o desafio do conhecimento.</w:t>
      </w:r>
    </w:p>
    <w:p w14:paraId="2A46F4A5" w14:textId="77777777" w:rsidR="00B5753D" w:rsidRPr="00611BA8" w:rsidRDefault="00B5753D" w:rsidP="00611BA8">
      <w:pPr>
        <w:pStyle w:val="SemEspaamento"/>
        <w:numPr>
          <w:ilvl w:val="0"/>
          <w:numId w:val="1"/>
        </w:numPr>
        <w:rPr>
          <w:rFonts w:ascii="Arial" w:hAnsi="Arial" w:cs="Arial"/>
        </w:rPr>
      </w:pPr>
      <w:r w:rsidRPr="00611BA8">
        <w:rPr>
          <w:rFonts w:ascii="Arial" w:hAnsi="Arial" w:cs="Arial"/>
        </w:rPr>
        <w:t xml:space="preserve">Reforço e estudo encontrando palavras escondidas, divisão e subtração.  </w:t>
      </w:r>
    </w:p>
    <w:p w14:paraId="7F241FCD" w14:textId="5F9CFCA3" w:rsidR="00B5753D" w:rsidRPr="00611BA8" w:rsidRDefault="00B5753D" w:rsidP="00611BA8">
      <w:pPr>
        <w:pStyle w:val="SemEspaamento"/>
        <w:numPr>
          <w:ilvl w:val="0"/>
          <w:numId w:val="1"/>
        </w:numPr>
        <w:rPr>
          <w:rFonts w:ascii="Arial" w:hAnsi="Arial" w:cs="Arial"/>
        </w:rPr>
      </w:pPr>
      <w:r w:rsidRPr="00611BA8">
        <w:rPr>
          <w:rFonts w:ascii="Arial" w:hAnsi="Arial" w:cs="Arial"/>
        </w:rPr>
        <w:t xml:space="preserve">História chapeuzinho vermelho </w:t>
      </w:r>
      <w:r w:rsidR="007E5CE8">
        <w:rPr>
          <w:rFonts w:ascii="Arial" w:hAnsi="Arial" w:cs="Arial"/>
        </w:rPr>
        <w:t xml:space="preserve">na </w:t>
      </w:r>
      <w:r w:rsidRPr="00611BA8">
        <w:rPr>
          <w:rFonts w:ascii="Arial" w:hAnsi="Arial" w:cs="Arial"/>
        </w:rPr>
        <w:t>área externa.</w:t>
      </w:r>
    </w:p>
    <w:p w14:paraId="0223A4ED" w14:textId="77777777" w:rsidR="00611BA8" w:rsidRPr="00611BA8" w:rsidRDefault="00611BA8" w:rsidP="00611BA8">
      <w:pPr>
        <w:pStyle w:val="SemEspaamento"/>
        <w:numPr>
          <w:ilvl w:val="0"/>
          <w:numId w:val="1"/>
        </w:numPr>
        <w:rPr>
          <w:rFonts w:ascii="Arial" w:hAnsi="Arial" w:cs="Arial"/>
        </w:rPr>
      </w:pPr>
      <w:r w:rsidRPr="00611BA8">
        <w:rPr>
          <w:rFonts w:ascii="Arial" w:hAnsi="Arial" w:cs="Arial"/>
        </w:rPr>
        <w:t>Confecção de material pedagógico.</w:t>
      </w:r>
    </w:p>
    <w:p w14:paraId="2C7AC475" w14:textId="77777777" w:rsidR="00611BA8" w:rsidRPr="00611BA8" w:rsidRDefault="00611BA8" w:rsidP="00611BA8">
      <w:pPr>
        <w:pStyle w:val="SemEspaamento"/>
        <w:numPr>
          <w:ilvl w:val="0"/>
          <w:numId w:val="1"/>
        </w:numPr>
        <w:rPr>
          <w:rFonts w:ascii="Arial" w:hAnsi="Arial" w:cs="Arial"/>
        </w:rPr>
      </w:pPr>
      <w:r w:rsidRPr="00611BA8">
        <w:rPr>
          <w:rFonts w:ascii="Arial" w:hAnsi="Arial" w:cs="Arial"/>
        </w:rPr>
        <w:t>Reforço de divisão e famílias silábicas.</w:t>
      </w:r>
    </w:p>
    <w:p w14:paraId="652065E7" w14:textId="03DA3C22" w:rsidR="00891B27" w:rsidRDefault="00891B27" w:rsidP="00891B27">
      <w:pPr>
        <w:pStyle w:val="SemEspaamento"/>
        <w:numPr>
          <w:ilvl w:val="0"/>
          <w:numId w:val="1"/>
        </w:numPr>
        <w:rPr>
          <w:rFonts w:ascii="Arial" w:hAnsi="Arial" w:cs="Arial"/>
        </w:rPr>
      </w:pPr>
      <w:r w:rsidRPr="000D716F">
        <w:rPr>
          <w:rFonts w:ascii="Arial" w:hAnsi="Arial" w:cs="Arial"/>
        </w:rPr>
        <w:t>Execução do vídeo</w:t>
      </w:r>
      <w:r>
        <w:rPr>
          <w:rFonts w:ascii="Arial" w:hAnsi="Arial" w:cs="Arial"/>
        </w:rPr>
        <w:t xml:space="preserve"> explicativo aula presencial</w:t>
      </w:r>
      <w:r w:rsidRPr="000D716F">
        <w:rPr>
          <w:rFonts w:ascii="Arial" w:hAnsi="Arial" w:cs="Arial"/>
        </w:rPr>
        <w:t>’’ Sinônimo e antônimo das palavras’’</w:t>
      </w:r>
      <w:r>
        <w:rPr>
          <w:rFonts w:ascii="Arial" w:hAnsi="Arial" w:cs="Arial"/>
        </w:rPr>
        <w:t>.</w:t>
      </w:r>
    </w:p>
    <w:p w14:paraId="66418FCF" w14:textId="6C0DD648" w:rsidR="003175CB" w:rsidRPr="000D716F" w:rsidRDefault="003175CB" w:rsidP="00891B27">
      <w:pPr>
        <w:pStyle w:val="SemEspaamento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Auxílio a tarefa nas turmas </w:t>
      </w:r>
      <w:r w:rsidR="007E5CE8">
        <w:rPr>
          <w:rFonts w:ascii="Arial" w:hAnsi="Arial" w:cs="Arial"/>
        </w:rPr>
        <w:t>A, B</w:t>
      </w:r>
      <w:r>
        <w:rPr>
          <w:rFonts w:ascii="Arial" w:hAnsi="Arial" w:cs="Arial"/>
        </w:rPr>
        <w:t>, E, F e H conteúdos diversos.</w:t>
      </w:r>
    </w:p>
    <w:p w14:paraId="4A9BD900" w14:textId="21121C7F" w:rsidR="00163ABE" w:rsidRDefault="00163ABE">
      <w:pPr>
        <w:rPr>
          <w:lang w:eastAsia="pt-BR"/>
        </w:rPr>
      </w:pPr>
    </w:p>
    <w:p w14:paraId="4EDBE657" w14:textId="77777777" w:rsidR="00891B27" w:rsidRDefault="00891B27">
      <w:pPr>
        <w:rPr>
          <w:lang w:eastAsia="pt-BR"/>
        </w:rPr>
      </w:pPr>
    </w:p>
    <w:p w14:paraId="6289154D" w14:textId="515031C3" w:rsidR="00163ABE" w:rsidRPr="00196BD9" w:rsidRDefault="00611BA8">
      <w:pPr>
        <w:rPr>
          <w:rFonts w:ascii="Arial" w:hAnsi="Arial" w:cs="Arial"/>
          <w:b/>
          <w:bCs/>
          <w:lang w:eastAsia="pt-BR"/>
        </w:rPr>
      </w:pPr>
      <w:r w:rsidRPr="00196BD9">
        <w:rPr>
          <w:rFonts w:ascii="Arial" w:hAnsi="Arial" w:cs="Arial"/>
          <w:b/>
          <w:bCs/>
          <w:lang w:eastAsia="pt-BR"/>
        </w:rPr>
        <w:t>Aula remota</w:t>
      </w:r>
    </w:p>
    <w:p w14:paraId="4C5FB21D" w14:textId="679B7821" w:rsidR="00163ABE" w:rsidRPr="000D716F" w:rsidRDefault="00163ABE" w:rsidP="000D716F">
      <w:pPr>
        <w:pStyle w:val="SemEspaamento"/>
        <w:rPr>
          <w:rFonts w:ascii="Arial" w:hAnsi="Arial" w:cs="Arial"/>
        </w:rPr>
      </w:pPr>
      <w:r w:rsidRPr="000D716F">
        <w:rPr>
          <w:rFonts w:ascii="Arial" w:hAnsi="Arial" w:cs="Arial"/>
        </w:rPr>
        <w:t xml:space="preserve">Execução do vídeo’ ’caixa de alfabetização’’.  </w:t>
      </w:r>
    </w:p>
    <w:p w14:paraId="525C6C85" w14:textId="3EBBFEB0" w:rsidR="005E2F58" w:rsidRPr="000D716F" w:rsidRDefault="005E2F58" w:rsidP="000D716F">
      <w:pPr>
        <w:pStyle w:val="SemEspaamento"/>
        <w:rPr>
          <w:rFonts w:ascii="Arial" w:hAnsi="Arial" w:cs="Arial"/>
        </w:rPr>
      </w:pPr>
      <w:bookmarkStart w:id="0" w:name="_Hlk87296548"/>
      <w:r w:rsidRPr="000D716F">
        <w:rPr>
          <w:rFonts w:ascii="Arial" w:hAnsi="Arial" w:cs="Arial"/>
          <w:bCs/>
        </w:rPr>
        <w:t>Execução do vídeo’ ’divisão com lúdico’.</w:t>
      </w:r>
      <w:bookmarkEnd w:id="0"/>
    </w:p>
    <w:p w14:paraId="0A46B32B" w14:textId="77777777" w:rsidR="000D716F" w:rsidRPr="000D716F" w:rsidRDefault="005E2F58" w:rsidP="000D716F">
      <w:pPr>
        <w:pStyle w:val="SemEspaamento"/>
        <w:rPr>
          <w:rFonts w:ascii="Arial" w:hAnsi="Arial" w:cs="Arial"/>
        </w:rPr>
      </w:pPr>
      <w:r w:rsidRPr="000D716F">
        <w:rPr>
          <w:rFonts w:ascii="Arial" w:hAnsi="Arial" w:cs="Arial"/>
        </w:rPr>
        <w:t>Montagem das apostilas referente ao mês de outubro.</w:t>
      </w:r>
    </w:p>
    <w:p w14:paraId="67DDAC4C" w14:textId="18803A3B" w:rsidR="000D716F" w:rsidRPr="000D716F" w:rsidRDefault="000D716F" w:rsidP="000D716F">
      <w:pPr>
        <w:pStyle w:val="SemEspaamento"/>
      </w:pPr>
      <w:r w:rsidRPr="000D716F">
        <w:rPr>
          <w:rFonts w:ascii="Arial" w:hAnsi="Arial" w:cs="Arial"/>
        </w:rPr>
        <w:t>Pesquisa e estudo material impresso referente mês de outubro</w:t>
      </w:r>
      <w:r>
        <w:t>.</w:t>
      </w:r>
    </w:p>
    <w:p w14:paraId="622CB30C" w14:textId="77777777" w:rsidR="000D716F" w:rsidRDefault="000D716F"/>
    <w:sectPr w:rsidR="000D71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0B12F7"/>
    <w:multiLevelType w:val="hybridMultilevel"/>
    <w:tmpl w:val="7C30C2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A56"/>
    <w:rsid w:val="000D716F"/>
    <w:rsid w:val="00163ABE"/>
    <w:rsid w:val="00196BD9"/>
    <w:rsid w:val="001E3411"/>
    <w:rsid w:val="002F74D9"/>
    <w:rsid w:val="003175CB"/>
    <w:rsid w:val="004C2A56"/>
    <w:rsid w:val="005E2F58"/>
    <w:rsid w:val="00611BA8"/>
    <w:rsid w:val="007E5CE8"/>
    <w:rsid w:val="00891B27"/>
    <w:rsid w:val="00A359D8"/>
    <w:rsid w:val="00AA4AE1"/>
    <w:rsid w:val="00B5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2CEAC"/>
  <w15:chartTrackingRefBased/>
  <w15:docId w15:val="{AFD40688-9E6C-40D6-A899-10907316E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A35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219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Rosana</dc:creator>
  <cp:keywords/>
  <dc:description/>
  <cp:lastModifiedBy>Rosana</cp:lastModifiedBy>
  <cp:revision>12</cp:revision>
  <dcterms:created xsi:type="dcterms:W3CDTF">2021-11-09T00:37:00Z</dcterms:created>
  <dcterms:modified xsi:type="dcterms:W3CDTF">2021-11-09T13:57:00Z</dcterms:modified>
</cp:coreProperties>
</file>